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/>
          <w:bCs/>
          <w:sz w:val="28"/>
          <w:szCs w:val="28"/>
        </w:rPr>
        <w:t>Протокол рішення засновницьких зборів зонтичного об'єднання "Бернський меморандум про взаємну підтримку в разі війни та втечі від 1 жовтня 2022 року" (скорочено: "Меморандум від 1 жовтня").</w:t>
        <w:br/>
        <w:br/>
        <w:t>Місце проведення: Quartiergasse 12, 3013 Bern (Мережа солідарності Bern)</w:t>
      </w:r>
    </w:p>
    <w:p>
      <w:pPr>
        <w:pStyle w:val="Normal"/>
        <w:spacing w:before="0" w:after="0"/>
        <w:jc w:val="both"/>
        <w:rPr>
          <w:rFonts w:ascii="Times New Roman" w:hAnsi="Times New Roman" w:eastAsia="Arial" w:cs="Arial"/>
          <w:b/>
          <w:b/>
          <w:bCs/>
          <w:sz w:val="28"/>
          <w:szCs w:val="28"/>
        </w:rPr>
      </w:pPr>
      <w:r>
        <w:rPr>
          <w:rFonts w:eastAsia="Arial" w:cs="Arial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/>
          <w:bCs/>
          <w:sz w:val="28"/>
          <w:szCs w:val="28"/>
        </w:rPr>
        <w:t>Дата: 3 жовтня 2022 року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/>
          <w:bCs/>
          <w:sz w:val="28"/>
          <w:szCs w:val="28"/>
        </w:rPr>
        <w:t>Присутні: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/>
          <w:bCs/>
          <w:sz w:val="28"/>
          <w:szCs w:val="28"/>
        </w:rPr>
        <w:t>Олег Юркін, Анжеліка Тубеляєва, Лариса Жукова, Вадим Сироватка, Магомед Джамбеков, Маттіас Райслер.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/>
          <w:bCs/>
          <w:sz w:val="28"/>
          <w:szCs w:val="28"/>
        </w:rPr>
        <w:br/>
        <w:t>Питання порядку денного:</w:t>
      </w:r>
    </w:p>
    <w:p>
      <w:pPr>
        <w:pStyle w:val="Normal"/>
        <w:spacing w:before="0" w:after="0"/>
        <w:jc w:val="both"/>
        <w:rPr>
          <w:rFonts w:ascii="Times New Roman" w:hAnsi="Times New Roman" w:eastAsia="Arial" w:cs="Arial"/>
          <w:sz w:val="28"/>
          <w:szCs w:val="28"/>
        </w:rPr>
      </w:pPr>
      <w:r>
        <w:rPr>
          <w:rFonts w:eastAsia="Arial" w:cs="Arial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 xml:space="preserve">1. </w:t>
      </w:r>
      <w:r>
        <w:rPr>
          <w:rFonts w:eastAsia="Arial" w:cs="Arial" w:ascii="Times New Roman" w:hAnsi="Times New Roman"/>
          <w:b w:val="false"/>
          <w:bCs w:val="false"/>
          <w:sz w:val="28"/>
          <w:szCs w:val="28"/>
          <w:lang w:val="uk-UA"/>
        </w:rPr>
        <w:t>О</w:t>
      </w: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бговорення меморандуму від 1 жовтня:</w:t>
      </w:r>
    </w:p>
    <w:p>
      <w:pPr>
        <w:pStyle w:val="Normal"/>
        <w:spacing w:before="0" w:after="0"/>
        <w:jc w:val="both"/>
        <w:rPr>
          <w:rFonts w:ascii="Times New Roman" w:hAnsi="Times New Roman" w:eastAsia="Arial" w:cs="Arial"/>
          <w:sz w:val="28"/>
          <w:szCs w:val="28"/>
        </w:rPr>
      </w:pPr>
      <w:r>
        <w:rPr>
          <w:rFonts w:eastAsia="Arial" w:cs="Arial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Рішення: Усі присутні згодні зі змістом меморандуму.</w:t>
      </w:r>
    </w:p>
    <w:p>
      <w:pPr>
        <w:pStyle w:val="Normal"/>
        <w:spacing w:before="0" w:after="0"/>
        <w:jc w:val="both"/>
        <w:rPr>
          <w:rFonts w:ascii="Times New Roman" w:hAnsi="Times New Roman" w:eastAsia="Arial" w:cs="Arial"/>
          <w:sz w:val="28"/>
          <w:szCs w:val="28"/>
        </w:rPr>
      </w:pPr>
      <w:r>
        <w:rPr>
          <w:rFonts w:eastAsia="Arial" w:cs="Arial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 xml:space="preserve">2. </w:t>
      </w:r>
      <w:r>
        <w:rPr>
          <w:rFonts w:eastAsia="Arial" w:cs="Arial" w:ascii="Times New Roman" w:hAnsi="Times New Roman"/>
          <w:b w:val="false"/>
          <w:bCs w:val="false"/>
          <w:sz w:val="28"/>
          <w:szCs w:val="28"/>
          <w:lang w:val="uk-UA"/>
        </w:rPr>
        <w:t>О</w:t>
      </w: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бговорення питання про створення зонтичної асоціації: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br/>
        <w:t>Рішення: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Усі присутні погоджуються зі статутом асоціації та вирішують офіційно заснувати цю асоціацію.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Асоціація слугуватиме "парасолькою" для різноманітних організацій і проєктів, які займаються гуманітарною допомогою в Україні та допомогою біженцям в Україні у Швейцарії.</w:t>
      </w:r>
    </w:p>
    <w:p>
      <w:pPr>
        <w:pStyle w:val="Normal"/>
        <w:spacing w:before="0" w:after="0"/>
        <w:jc w:val="both"/>
        <w:rPr>
          <w:rFonts w:ascii="Times New Roman" w:hAnsi="Times New Roman" w:eastAsia="Arial" w:cs="Arial"/>
          <w:sz w:val="28"/>
          <w:szCs w:val="28"/>
        </w:rPr>
      </w:pPr>
      <w:r>
        <w:rPr>
          <w:rFonts w:eastAsia="Arial" w:cs="Arial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3. Склад правління та функції окремих його членів: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br/>
        <w:t>Рішення: Вирішено, що всі нинішні члени-засновники входять до складу правління. Рішення ухвалюється за такими функціями:</w:t>
        <w:br/>
        <w:t>- Олег Юркін: Відповідає за супровід проєктів та організацій, які бажають вступити в асоціацію.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- Анжеліка Тубеляєва: Відповідає за бухгалтерію та фінанси.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- Лариса Жукова: Відповідає за діяльність асоціації у вигляді концертів і заходів.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- Вадим Сироватка: поки без функцій (підтримка інших членів правління в міру необхідності)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- Магомед Джамбеков: Відповідає за залучення нових членів (проєкти) і налагодження зв'язків з Олегом Юркіним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- Маттіас Райслер: Відповідальний за збір коштів.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br/>
        <w:t>4. Право підпису: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br/>
        <w:t>Рішення: Вирішено, що Анжеліка Тубеляєва і Маттіас Райслер спільно уповноважені на підписання. Їм доручено відкрити рахунок у PostFinance Bank у Берні на ім'я асоціації.</w:t>
      </w:r>
    </w:p>
    <w:p>
      <w:pPr>
        <w:pStyle w:val="Normal"/>
        <w:spacing w:before="0" w:after="0"/>
        <w:jc w:val="both"/>
        <w:rPr>
          <w:rFonts w:ascii="Times New Roman" w:hAnsi="Times New Roman" w:eastAsia="Arial" w:cs="Arial"/>
          <w:sz w:val="28"/>
          <w:szCs w:val="28"/>
        </w:rPr>
      </w:pPr>
      <w:r>
        <w:rPr>
          <w:rFonts w:eastAsia="Arial" w:cs="Arial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5. Веб-сайт: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br/>
        <w:t>Рішення: Анжеліка Тубеляєва та Андрій Овсянніков створять веб-сайт і інформуватимуть раду про хід роботи.</w:t>
        <w:br/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6. Аудитори: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br/>
        <w:t>Рішення: Щойно вебсайт буде запущено і буде відкрито поштовий рахунок, Маттіас Райслер запросить відповідну особу/організацію як аудитора.</w:t>
        <w:br/>
        <w:br/>
        <w:t>7. Члени асоціації: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br/>
        <w:t>Рішення: Представленим організаціям буде офіційно запропоновано вступити в парасолькову асоціацію. З іншими зацікавленими організаціями, проєктами та особами зв'яжеться Магомед Джамбеков або вони можуть зв'язатися з ним (будуть направлені до нього) для підготовки прийому в асоціацію. Потім Олег Юркін владнає з ними всі формальності, і їхні дані будуть надані адміністраторам для публікації на сайті.</w:t>
      </w:r>
    </w:p>
    <w:p>
      <w:pPr>
        <w:pStyle w:val="Normal"/>
        <w:spacing w:before="0" w:after="0"/>
        <w:jc w:val="both"/>
        <w:rPr>
          <w:rFonts w:ascii="Times New Roman" w:hAnsi="Times New Roman" w:eastAsia="Arial" w:cs="Arial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</w:rPr>
        <w:t>аступне засідання: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Рішення: Засідання правління буде заплановано на середину-кінець листопада: Запрошення буде надіслано Магомедом Джамбековим.</w:t>
        <w:br/>
        <w:br/>
        <w:t xml:space="preserve">Присутні члени підтверджують своїм підписом заснування асоціації сьогодні (03.10.2022) в Берні та правильність перелічених тут рішень. </w:t>
        <w:br/>
        <w:br/>
        <w:t>Олег Юркін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Анжеліка Туб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</w:rPr>
        <w:t xml:space="preserve">ляєва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Лариса Жукова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Вадим Сироватка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Магомед Джамбеков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Матіас Р</w:t>
      </w:r>
      <w:r>
        <w:rPr>
          <w:rFonts w:ascii="Times New Roman" w:hAnsi="Times New Roman"/>
          <w:sz w:val="28"/>
          <w:szCs w:val="28"/>
          <w:lang w:val="ru-RU"/>
        </w:rPr>
        <w:t>ай</w:t>
      </w:r>
      <w:r>
        <w:rPr>
          <w:rFonts w:ascii="Times New Roman" w:hAnsi="Times New Roman"/>
          <w:sz w:val="28"/>
          <w:szCs w:val="28"/>
        </w:rPr>
        <w:t>слер</w:t>
      </w:r>
    </w:p>
    <w:sectPr>
      <w:footerReference w:type="default" r:id="rId2"/>
      <w:type w:val="nextPage"/>
      <w:pgSz w:w="11906" w:h="16838"/>
      <w:pgMar w:left="1701" w:right="850" w:gutter="0" w:header="0" w:top="1134" w:footer="708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jc w:val="right"/>
      <w:rPr>
        <w:highlight w:val="none"/>
        <w:shd w:fill="auto" w:val="clear"/>
      </w:rPr>
    </w:pPr>
    <w:r>
      <w:rPr>
        <w:color w:val="000000"/>
        <w:shd w:fill="auto" w:val="clear"/>
      </w:rPr>
      <w:fldChar w:fldCharType="begin"/>
    </w:r>
    <w:r>
      <w:rPr>
        <w:shd w:fill="auto" w:val="clear"/>
        <w:color w:val="000000"/>
      </w:rPr>
      <w:instrText xml:space="preserve"> PAGE </w:instrText>
    </w:r>
    <w:r>
      <w:rPr>
        <w:shd w:fill="auto" w:val="clear"/>
        <w:color w:val="000000"/>
      </w:rPr>
      <w:fldChar w:fldCharType="separate"/>
    </w:r>
    <w:r>
      <w:rPr>
        <w:shd w:fill="auto" w:val="clear"/>
        <w:color w:val="000000"/>
      </w:rPr>
      <w:t>3</w:t>
    </w:r>
    <w:r>
      <w:rPr>
        <w:shd w:fill="auto" w:val="clear"/>
        <w:color w:val="000000"/>
      </w:rPr>
      <w:fldChar w:fldCharType="end"/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de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de-DE" w:eastAsia="de-CH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de-DE" w:eastAsia="de-CH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LibreOffice/7.3.1.3$Windows_X86_64 LibreOffice_project/a69ca51ded25f3eefd52d7bf9a5fad8c90b87951</Application>
  <AppVersion>15.0000</AppVersion>
  <DocSecurity>4</DocSecurity>
  <Pages>3</Pages>
  <Words>365</Words>
  <Characters>2404</Characters>
  <CharactersWithSpaces>2759</CharactersWithSpaces>
  <Paragraphs>33</Paragraphs>
  <Company>ALBIRO AG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2023-01-16T12:20:00Z</dcterms:created>
  <dc:creator>Maier Pauline</dc:creator>
  <dc:description/>
  <dc:language>en-CA</dc:language>
  <cp:lastModifiedBy/>
  <dcterms:modified xsi:type="dcterms:W3CDTF">2023-02-19T21:29:14Z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