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jc w:val="center"/>
        <w:rPr>
          <w:b/>
          <w:b/>
          <w:bCs/>
        </w:rPr>
      </w:pPr>
      <w:bookmarkStart w:id="0" w:name="_GoBack"/>
      <w:bookmarkEnd w:id="0"/>
      <w:r>
        <w:rPr>
          <w:rFonts w:eastAsia="Arial" w:cs="Arial" w:ascii="Arial" w:hAnsi="Arial"/>
          <w:b/>
          <w:bCs/>
          <w:sz w:val="28"/>
          <w:szCs w:val="28"/>
        </w:rPr>
        <w:t>Memorandum</w:t>
      </w:r>
    </w:p>
    <w:p>
      <w:pPr>
        <w:pStyle w:val="Normal"/>
        <w:spacing w:before="0" w:after="0"/>
        <w:jc w:val="center"/>
        <w:rPr>
          <w:b/>
          <w:b/>
          <w:bCs/>
        </w:rPr>
      </w:pPr>
      <w:r>
        <w:rPr>
          <w:rFonts w:eastAsia="Arial" w:cs="Arial" w:ascii="Arial" w:hAnsi="Arial"/>
          <w:b/>
          <w:bCs/>
          <w:sz w:val="28"/>
          <w:szCs w:val="28"/>
        </w:rPr>
        <w:t>über die soziale Zusammenarbeit</w:t>
      </w:r>
    </w:p>
    <w:p>
      <w:pPr>
        <w:pStyle w:val="Normal"/>
        <w:spacing w:before="0" w:after="0"/>
        <w:jc w:val="center"/>
        <w:rPr>
          <w:b/>
          <w:b/>
          <w:bCs/>
        </w:rPr>
      </w:pPr>
      <w:r>
        <w:rPr>
          <w:rFonts w:eastAsia="Arial" w:cs="Arial" w:ascii="Arial" w:hAnsi="Arial"/>
          <w:b/>
          <w:bCs/>
          <w:sz w:val="28"/>
          <w:szCs w:val="28"/>
        </w:rPr>
        <w:t>und die Durchführung gemeinsamer Aktivitäten.</w:t>
      </w:r>
    </w:p>
    <w:p>
      <w:pPr>
        <w:pStyle w:val="Normal"/>
        <w:spacing w:before="0" w:after="0"/>
        <w:rPr>
          <w:rFonts w:ascii="Arial" w:hAnsi="Arial" w:eastAsia="Arial" w:cs="Arial"/>
          <w:sz w:val="28"/>
          <w:szCs w:val="28"/>
        </w:rPr>
      </w:pPr>
      <w:r>
        <w:rPr>
          <w:rFonts w:eastAsia="Arial" w:cs="Arial" w:ascii="Arial" w:hAnsi="Arial"/>
          <w:sz w:val="28"/>
          <w:szCs w:val="28"/>
        </w:rPr>
      </w:r>
    </w:p>
    <w:p>
      <w:pPr>
        <w:pStyle w:val="Normal"/>
        <w:spacing w:before="0" w:after="0"/>
        <w:rPr>
          <w:rFonts w:ascii="Arial" w:hAnsi="Arial" w:eastAsia="Arial" w:cs="Arial"/>
          <w:sz w:val="28"/>
          <w:szCs w:val="28"/>
        </w:rPr>
      </w:pPr>
      <w:r>
        <w:rPr>
          <w:rFonts w:eastAsia="Arial" w:cs="Arial" w:ascii="Arial" w:hAnsi="Arial"/>
          <w:sz w:val="28"/>
          <w:szCs w:val="28"/>
        </w:rPr>
        <w:t>Stadt Bern, 1. Oktober 2022.</w:t>
      </w:r>
    </w:p>
    <w:p>
      <w:pPr>
        <w:pStyle w:val="Normal"/>
        <w:spacing w:before="0" w:after="0"/>
        <w:rPr>
          <w:rFonts w:ascii="Arial" w:hAnsi="Arial" w:eastAsia="Arial" w:cs="Arial"/>
          <w:sz w:val="28"/>
          <w:szCs w:val="28"/>
        </w:rPr>
      </w:pPr>
      <w:r>
        <w:rPr>
          <w:rFonts w:eastAsia="Arial" w:cs="Arial" w:ascii="Arial" w:hAnsi="Arial"/>
          <w:sz w:val="28"/>
          <w:szCs w:val="28"/>
        </w:rPr>
      </w:r>
    </w:p>
    <w:p>
      <w:pPr>
        <w:pStyle w:val="Normal"/>
        <w:spacing w:before="0" w:after="0"/>
        <w:jc w:val="both"/>
        <w:rPr/>
      </w:pPr>
      <w:r>
        <w:rPr>
          <w:rFonts w:eastAsia="Arial" w:cs="Arial" w:ascii="Arial" w:hAnsi="Arial"/>
          <w:sz w:val="28"/>
          <w:szCs w:val="28"/>
        </w:rPr>
        <w:t>Eine Initiativgruppe von Bürgern und Einwohnern der Schweiz hat dieses</w:t>
      </w:r>
    </w:p>
    <w:p>
      <w:pPr>
        <w:pStyle w:val="Normal"/>
        <w:spacing w:before="0" w:after="0"/>
        <w:jc w:val="both"/>
        <w:rPr/>
      </w:pPr>
      <w:r>
        <w:rPr>
          <w:rFonts w:eastAsia="Arial" w:cs="Arial" w:ascii="Arial" w:hAnsi="Arial"/>
          <w:sz w:val="28"/>
          <w:szCs w:val="28"/>
        </w:rPr>
        <w:t>Memorandum am 1. Oktober 2022 in der Stadt Bern verfasst, das sich das</w:t>
      </w:r>
    </w:p>
    <w:p>
      <w:pPr>
        <w:pStyle w:val="Normal"/>
        <w:spacing w:before="0" w:after="0"/>
        <w:jc w:val="both"/>
        <w:rPr/>
      </w:pPr>
      <w:r>
        <w:rPr>
          <w:rFonts w:eastAsia="Arial" w:cs="Arial" w:ascii="Arial" w:hAnsi="Arial"/>
          <w:sz w:val="28"/>
          <w:szCs w:val="28"/>
        </w:rPr>
        <w:t>Ziel gesetzt hat, gemeinsame Aktivitäten im Rahmen der Zusammenarbeit</w:t>
      </w:r>
    </w:p>
    <w:p>
      <w:pPr>
        <w:pStyle w:val="Normal"/>
        <w:spacing w:before="0" w:after="0"/>
        <w:jc w:val="both"/>
        <w:rPr/>
      </w:pPr>
      <w:r>
        <w:rPr>
          <w:rFonts w:eastAsia="Arial" w:cs="Arial" w:ascii="Arial" w:hAnsi="Arial"/>
          <w:sz w:val="28"/>
          <w:szCs w:val="28"/>
        </w:rPr>
        <w:t>verschiedener öffentlicher Organisationen und Verbände, Vereine,</w:t>
      </w:r>
    </w:p>
    <w:p>
      <w:pPr>
        <w:pStyle w:val="Normal"/>
        <w:spacing w:before="0" w:after="0"/>
        <w:jc w:val="both"/>
        <w:rPr/>
      </w:pPr>
      <w:r>
        <w:rPr>
          <w:rFonts w:eastAsia="Arial" w:cs="Arial" w:ascii="Arial" w:hAnsi="Arial"/>
          <w:sz w:val="28"/>
          <w:szCs w:val="28"/>
        </w:rPr>
        <w:t>Unternehmen, Privatpersonen und Firmen zu organisieren.</w:t>
      </w:r>
    </w:p>
    <w:p>
      <w:pPr>
        <w:pStyle w:val="Normal"/>
        <w:spacing w:before="0" w:after="0"/>
        <w:jc w:val="both"/>
        <w:rPr/>
      </w:pPr>
      <w:r>
        <w:rPr/>
      </w:r>
    </w:p>
    <w:p>
      <w:pPr>
        <w:pStyle w:val="Normal"/>
        <w:spacing w:before="0" w:after="0"/>
        <w:jc w:val="both"/>
        <w:rPr/>
      </w:pPr>
      <w:r>
        <w:rPr>
          <w:rFonts w:eastAsia="Arial" w:cs="Arial" w:ascii="Arial" w:hAnsi="Arial"/>
          <w:sz w:val="28"/>
          <w:szCs w:val="28"/>
        </w:rPr>
        <w:t>Das Memorandum soll:</w:t>
      </w:r>
    </w:p>
    <w:p>
      <w:pPr>
        <w:pStyle w:val="Normal"/>
        <w:spacing w:before="0" w:after="0"/>
        <w:jc w:val="both"/>
        <w:rPr/>
      </w:pPr>
      <w:r>
        <w:rPr/>
      </w:r>
    </w:p>
    <w:p>
      <w:pPr>
        <w:pStyle w:val="Normal"/>
        <w:spacing w:before="0" w:after="0"/>
        <w:jc w:val="both"/>
        <w:rPr/>
      </w:pPr>
      <w:r>
        <w:rPr>
          <w:rFonts w:eastAsia="Arial" w:cs="Arial" w:ascii="Arial" w:hAnsi="Arial"/>
          <w:sz w:val="28"/>
          <w:szCs w:val="28"/>
        </w:rPr>
        <w:t xml:space="preserve">— </w:t>
      </w:r>
      <w:r>
        <w:rPr>
          <w:rFonts w:eastAsia="Arial" w:cs="Arial" w:ascii="Arial" w:hAnsi="Arial"/>
          <w:sz w:val="28"/>
          <w:szCs w:val="28"/>
        </w:rPr>
        <w:t>Umfassende Unterstützung und Hilfe für Bürger der Ukraine und anderer Länder, deren Bürger sich infolge von Konflikten, Krieg, Feindseligkeiten, militärischer Aggression und Besetzung in schwierigen Lebensumständen befinden, bereitstellen. Und auch in der Situation der Auswirkungen militärischer Ereignisse auf ihr Leben, die ihre Lebensqualität erheblich beeinträchtigen;</w:t>
      </w:r>
    </w:p>
    <w:p>
      <w:pPr>
        <w:pStyle w:val="Normal"/>
        <w:spacing w:before="0" w:after="0"/>
        <w:jc w:val="both"/>
        <w:rPr/>
      </w:pPr>
      <w:r>
        <w:rPr/>
      </w:r>
    </w:p>
    <w:p>
      <w:pPr>
        <w:pStyle w:val="Normal"/>
        <w:spacing w:before="0" w:after="0"/>
        <w:jc w:val="both"/>
        <w:rPr/>
      </w:pPr>
      <w:r>
        <w:rPr>
          <w:rFonts w:eastAsia="Arial" w:cs="Arial" w:ascii="Arial" w:hAnsi="Arial"/>
          <w:sz w:val="28"/>
          <w:szCs w:val="28"/>
        </w:rPr>
        <w:t xml:space="preserve">— </w:t>
      </w:r>
      <w:r>
        <w:rPr>
          <w:rFonts w:eastAsia="Arial" w:cs="Arial" w:ascii="Arial" w:hAnsi="Arial"/>
          <w:sz w:val="28"/>
          <w:szCs w:val="28"/>
        </w:rPr>
        <w:t>Unterstützung und Hilfestellung für Menschen in Unsicherheit, oder in</w:t>
      </w:r>
    </w:p>
    <w:p>
      <w:pPr>
        <w:pStyle w:val="Normal"/>
        <w:spacing w:before="0" w:after="0"/>
        <w:jc w:val="both"/>
        <w:rPr/>
      </w:pPr>
      <w:r>
        <w:rPr>
          <w:rFonts w:eastAsia="Arial" w:cs="Arial" w:ascii="Arial" w:hAnsi="Arial"/>
          <w:sz w:val="28"/>
          <w:szCs w:val="28"/>
        </w:rPr>
        <w:t>Schwierigkeiten oder desorientiert in verschiedenen sozialen Fragen, oder</w:t>
      </w:r>
    </w:p>
    <w:p>
      <w:pPr>
        <w:pStyle w:val="Normal"/>
        <w:spacing w:before="0" w:after="0"/>
        <w:jc w:val="both"/>
        <w:rPr/>
      </w:pPr>
      <w:r>
        <w:rPr>
          <w:rFonts w:eastAsia="Arial" w:cs="Arial" w:ascii="Arial" w:hAnsi="Arial"/>
          <w:sz w:val="28"/>
          <w:szCs w:val="28"/>
        </w:rPr>
        <w:t>sie benötigen informatorische, beratende sowie humanitäre, finanzielle,</w:t>
      </w:r>
    </w:p>
    <w:p>
      <w:pPr>
        <w:pStyle w:val="Normal"/>
        <w:spacing w:before="0" w:after="0"/>
        <w:jc w:val="both"/>
        <w:rPr/>
      </w:pPr>
      <w:r>
        <w:rPr>
          <w:rFonts w:eastAsia="Arial" w:cs="Arial" w:ascii="Arial" w:hAnsi="Arial"/>
          <w:sz w:val="28"/>
          <w:szCs w:val="28"/>
        </w:rPr>
        <w:t>materielle Hilfe etc.</w:t>
      </w:r>
    </w:p>
    <w:p>
      <w:pPr>
        <w:pStyle w:val="Normal"/>
        <w:spacing w:before="0" w:after="0"/>
        <w:jc w:val="both"/>
        <w:rPr/>
      </w:pPr>
      <w:r>
        <w:rPr/>
      </w:r>
    </w:p>
    <w:p>
      <w:pPr>
        <w:pStyle w:val="Normal"/>
        <w:spacing w:before="0" w:after="0"/>
        <w:jc w:val="both"/>
        <w:rPr/>
      </w:pPr>
      <w:r>
        <w:rPr>
          <w:rFonts w:eastAsia="Arial" w:cs="Arial" w:ascii="Arial" w:hAnsi="Arial"/>
          <w:sz w:val="28"/>
          <w:szCs w:val="28"/>
        </w:rPr>
        <w:t>Das Memorandum liegt ab dem 1. Oktober 2022 zur Unterzeichnung auf.</w:t>
      </w:r>
    </w:p>
    <w:p>
      <w:pPr>
        <w:pStyle w:val="Normal"/>
        <w:spacing w:before="0" w:after="0"/>
        <w:jc w:val="both"/>
        <w:rPr/>
      </w:pPr>
      <w:r>
        <w:rPr/>
      </w:r>
    </w:p>
    <w:p>
      <w:pPr>
        <w:pStyle w:val="Normal"/>
        <w:spacing w:before="0" w:after="0"/>
        <w:jc w:val="both"/>
        <w:rPr/>
      </w:pPr>
      <w:r>
        <w:rPr>
          <w:rFonts w:eastAsia="Arial" w:cs="Arial" w:ascii="Arial" w:hAnsi="Arial"/>
          <w:sz w:val="28"/>
          <w:szCs w:val="28"/>
        </w:rPr>
        <w:t>Bestandteil dieses Memorandums ist das Dokument „Richtungen und Inhalte der Aktivitäten der Parteien — Teilnehmer des Memorandums</w:t>
      </w:r>
      <w:r>
        <w:rPr>
          <w:rFonts w:eastAsia="Arial" w:cs="Arial" w:ascii="Arial" w:hAnsi="Arial"/>
          <w:sz w:val="28"/>
          <w:szCs w:val="28"/>
        </w:rPr>
        <w:t>“</w:t>
      </w:r>
      <w:r>
        <w:rPr>
          <w:rFonts w:eastAsia="Arial" w:cs="Arial" w:ascii="Arial" w:hAnsi="Arial"/>
          <w:sz w:val="28"/>
          <w:szCs w:val="28"/>
        </w:rPr>
        <w:t>.</w:t>
      </w:r>
    </w:p>
    <w:p>
      <w:pPr>
        <w:pStyle w:val="Normal"/>
        <w:spacing w:before="0" w:after="0"/>
        <w:jc w:val="both"/>
        <w:rPr/>
      </w:pPr>
      <w:r>
        <w:rPr>
          <w:rFonts w:eastAsia="Arial" w:cs="Arial" w:ascii="Arial" w:hAnsi="Arial"/>
          <w:sz w:val="28"/>
          <w:szCs w:val="28"/>
        </w:rPr>
        <w:t>Die Unterzeichnung dieses Dokuments ist ein Akt des Beitritts zum</w:t>
      </w:r>
    </w:p>
    <w:p>
      <w:pPr>
        <w:pStyle w:val="Normal"/>
        <w:spacing w:before="0" w:after="0"/>
        <w:jc w:val="both"/>
        <w:rPr/>
      </w:pPr>
      <w:r>
        <w:rPr>
          <w:rFonts w:eastAsia="Arial" w:cs="Arial" w:ascii="Arial" w:hAnsi="Arial"/>
          <w:sz w:val="28"/>
          <w:szCs w:val="28"/>
        </w:rPr>
        <w:t>Memorandum.</w:t>
      </w:r>
    </w:p>
    <w:sectPr>
      <w:type w:val="nextPage"/>
      <w:pgSz w:w="11906" w:h="16838"/>
      <w:pgMar w:left="1701" w:right="850" w:gutter="0" w:header="0" w:top="1134" w:footer="0" w:bottom="1134"/>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Georgia">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de-CH"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de-DE" w:eastAsia="de-CH"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de-DE" w:eastAsia="de-CH"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Title">
    <w:name w:val="Title"/>
    <w:basedOn w:val="Normal"/>
    <w:next w:val="Normal"/>
    <w:uiPriority w:val="10"/>
    <w:qFormat/>
    <w:pPr>
      <w:keepNext w:val="true"/>
      <w:keepLines/>
      <w:spacing w:before="480" w:after="120"/>
    </w:pPr>
    <w:rPr>
      <w:b/>
      <w:sz w:val="72"/>
      <w:szCs w:val="72"/>
    </w:rPr>
  </w:style>
  <w:style w:type="paragraph" w:styleId="Subtitle">
    <w:name w:val="Subtitle"/>
    <w:basedOn w:val="Normal"/>
    <w:next w:val="Normal"/>
    <w:uiPriority w:val="11"/>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Application>LibreOffice/7.3.1.3$Windows_X86_64 LibreOffice_project/a69ca51ded25f3eefd52d7bf9a5fad8c90b87951</Application>
  <AppVersion>15.0000</AppVersion>
  <DocSecurity>4</DocSecurity>
  <Pages>1</Pages>
  <Words>172</Words>
  <Characters>1191</Characters>
  <CharactersWithSpaces>1347</CharactersWithSpaces>
  <Paragraphs>19</Paragraphs>
  <Company>ALBIRO 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2023-01-16T12:19:00Z</dcterms:created>
  <dc:creator>Maier Pauline</dc:creator>
  <dc:description/>
  <dc:language>en-CA</dc:language>
  <cp:lastModifiedBy/>
  <dcterms:modified xsi:type="dcterms:W3CDTF">2023-02-19T19:32:26Z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